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CE" w:rsidRPr="00506E72" w:rsidRDefault="00506E72" w:rsidP="00506E7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6E72">
        <w:rPr>
          <w:rFonts w:ascii="Times New Roman" w:hAnsi="Times New Roman" w:cs="Times New Roman"/>
          <w:b/>
          <w:sz w:val="26"/>
          <w:szCs w:val="26"/>
        </w:rPr>
        <w:t>НОРМАТИВНА БАЗА ЩОДО ДІЯЛЬНОСТІ ЗАКЛАДІВ ОХОРОНИ ЗДОРОВ’Я</w:t>
      </w:r>
    </w:p>
    <w:p w:rsidR="00EB0799" w:rsidRPr="00506E72" w:rsidRDefault="00EB0799" w:rsidP="00EB0799">
      <w:pPr>
        <w:pStyle w:val="a6"/>
        <w:numPr>
          <w:ilvl w:val="0"/>
          <w:numId w:val="2"/>
        </w:num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6E72">
        <w:rPr>
          <w:rFonts w:ascii="Times New Roman" w:hAnsi="Times New Roman" w:cs="Times New Roman"/>
          <w:b/>
          <w:sz w:val="28"/>
          <w:szCs w:val="28"/>
        </w:rPr>
        <w:t>З</w:t>
      </w:r>
      <w:r w:rsidR="00506E72" w:rsidRPr="00506E72">
        <w:rPr>
          <w:rFonts w:ascii="Times New Roman" w:hAnsi="Times New Roman" w:cs="Times New Roman"/>
          <w:b/>
          <w:sz w:val="28"/>
          <w:szCs w:val="28"/>
        </w:rPr>
        <w:t>аконодавство</w:t>
      </w:r>
      <w:r w:rsidRPr="00506E72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506E72" w:rsidRPr="00506E72">
        <w:rPr>
          <w:rFonts w:ascii="Times New Roman" w:hAnsi="Times New Roman" w:cs="Times New Roman"/>
          <w:b/>
          <w:sz w:val="28"/>
          <w:szCs w:val="28"/>
        </w:rPr>
        <w:t>країни</w:t>
      </w:r>
    </w:p>
    <w:p w:rsidR="00EB0799" w:rsidRPr="00506E72" w:rsidRDefault="00EB0799" w:rsidP="00506E72">
      <w:pPr>
        <w:pStyle w:val="rvps2"/>
        <w:numPr>
          <w:ilvl w:val="0"/>
          <w:numId w:val="12"/>
        </w:numPr>
        <w:spacing w:before="0" w:beforeAutospacing="0" w:after="0" w:afterAutospacing="0"/>
        <w:jc w:val="both"/>
        <w:rPr>
          <w:rStyle w:val="a7"/>
          <w:b w:val="0"/>
          <w:bCs w:val="0"/>
        </w:rPr>
      </w:pPr>
      <w:bookmarkStart w:id="0" w:name="n3"/>
      <w:bookmarkEnd w:id="0"/>
      <w:r w:rsidRPr="00506E72">
        <w:t xml:space="preserve">Закон України «Основи законодавства України про охорону здоров’я» </w:t>
      </w:r>
      <w:hyperlink r:id="rId5" w:tgtFrame="_blank" w:history="1">
        <w:r w:rsidRPr="00506E72">
          <w:rPr>
            <w:rStyle w:val="a4"/>
            <w:color w:val="auto"/>
            <w:u w:val="none"/>
          </w:rPr>
          <w:t>№ 2802-XII від 19.11.92</w:t>
        </w:r>
      </w:hyperlink>
      <w:r w:rsidRPr="00506E72">
        <w:rPr>
          <w:rStyle w:val="a4"/>
          <w:color w:val="auto"/>
          <w:u w:val="none"/>
        </w:rPr>
        <w:t>.</w:t>
      </w:r>
    </w:p>
    <w:p w:rsidR="00EB0799" w:rsidRPr="00506E72" w:rsidRDefault="00EB0799" w:rsidP="00506E72">
      <w:pPr>
        <w:pStyle w:val="a5"/>
        <w:numPr>
          <w:ilvl w:val="0"/>
          <w:numId w:val="12"/>
        </w:numPr>
        <w:spacing w:before="0" w:beforeAutospacing="0" w:after="0" w:afterAutospacing="0"/>
        <w:jc w:val="both"/>
        <w:rPr>
          <w:rStyle w:val="rvts23"/>
          <w:b/>
        </w:rPr>
      </w:pPr>
      <w:r w:rsidRPr="00506E72">
        <w:rPr>
          <w:rStyle w:val="a7"/>
          <w:b w:val="0"/>
          <w:shd w:val="clear" w:color="auto" w:fill="FFFFFF"/>
        </w:rPr>
        <w:t xml:space="preserve">Закон України  від 06.09.2022 р. № 2573-ІX  </w:t>
      </w:r>
      <w:r w:rsidRPr="00506E72">
        <w:rPr>
          <w:b/>
          <w:shd w:val="clear" w:color="auto" w:fill="F7F7F7"/>
        </w:rPr>
        <w:t xml:space="preserve"> «</w:t>
      </w:r>
      <w:r w:rsidRPr="00506E72">
        <w:rPr>
          <w:rStyle w:val="a7"/>
          <w:b w:val="0"/>
          <w:shd w:val="clear" w:color="auto" w:fill="FFFFFF"/>
        </w:rPr>
        <w:t xml:space="preserve"> </w:t>
      </w:r>
      <w:r w:rsidRPr="00506E72">
        <w:rPr>
          <w:rStyle w:val="rvts23"/>
          <w:bCs/>
        </w:rPr>
        <w:t>Про систему громадського здоров’я».</w:t>
      </w:r>
      <w:r w:rsidRPr="00506E72">
        <w:rPr>
          <w:rStyle w:val="rvts23"/>
          <w:b/>
          <w:bCs/>
        </w:rPr>
        <w:t xml:space="preserve"> </w:t>
      </w:r>
    </w:p>
    <w:p w:rsidR="00EB0799" w:rsidRPr="00506E72" w:rsidRDefault="00EB0799" w:rsidP="00506E72">
      <w:pPr>
        <w:pStyle w:val="a5"/>
        <w:numPr>
          <w:ilvl w:val="0"/>
          <w:numId w:val="12"/>
        </w:numPr>
        <w:spacing w:before="0" w:beforeAutospacing="0" w:after="0" w:afterAutospacing="0"/>
        <w:jc w:val="both"/>
      </w:pPr>
      <w:r w:rsidRPr="00506E72">
        <w:rPr>
          <w:rStyle w:val="a7"/>
          <w:b w:val="0"/>
          <w:shd w:val="clear" w:color="auto" w:fill="FFFFFF"/>
        </w:rPr>
        <w:t>Закон України  від</w:t>
      </w:r>
      <w:r w:rsidRPr="00506E72">
        <w:rPr>
          <w:b/>
          <w:shd w:val="clear" w:color="auto" w:fill="FFFFFF"/>
        </w:rPr>
        <w:t xml:space="preserve"> </w:t>
      </w:r>
      <w:r w:rsidRPr="00506E72">
        <w:rPr>
          <w:shd w:val="clear" w:color="auto" w:fill="FFFFFF"/>
        </w:rPr>
        <w:t>06.04. 2000</w:t>
      </w:r>
      <w:r w:rsidRPr="00506E72">
        <w:rPr>
          <w:rStyle w:val="a7"/>
          <w:shd w:val="clear" w:color="auto" w:fill="FFFFFF"/>
        </w:rPr>
        <w:t xml:space="preserve"> </w:t>
      </w:r>
      <w:r w:rsidRPr="00506E72">
        <w:rPr>
          <w:rStyle w:val="a7"/>
          <w:b w:val="0"/>
          <w:shd w:val="clear" w:color="auto" w:fill="FFFFFF"/>
        </w:rPr>
        <w:t>№</w:t>
      </w:r>
      <w:r w:rsidRPr="00506E72">
        <w:rPr>
          <w:shd w:val="clear" w:color="auto" w:fill="FFFFFF"/>
        </w:rPr>
        <w:t xml:space="preserve"> 1645-III  </w:t>
      </w:r>
      <w:hyperlink r:id="rId6" w:tgtFrame="_blank" w:history="1">
        <w:r w:rsidRPr="00506E72">
          <w:rPr>
            <w:rStyle w:val="a4"/>
            <w:color w:val="auto"/>
            <w:u w:val="none"/>
          </w:rPr>
          <w:t>«</w:t>
        </w:r>
      </w:hyperlink>
      <w:hyperlink r:id="rId7" w:tgtFrame="_blank" w:history="1">
        <w:r w:rsidRPr="00506E72">
          <w:rPr>
            <w:rStyle w:val="a4"/>
            <w:color w:val="auto"/>
            <w:u w:val="none"/>
          </w:rPr>
          <w:t xml:space="preserve">Про захист населення </w:t>
        </w:r>
        <w:proofErr w:type="spellStart"/>
        <w:r w:rsidRPr="00506E72">
          <w:rPr>
            <w:rStyle w:val="a4"/>
            <w:color w:val="auto"/>
            <w:u w:val="none"/>
          </w:rPr>
          <w:t>вiд</w:t>
        </w:r>
        <w:proofErr w:type="spellEnd"/>
        <w:r w:rsidRPr="00506E72">
          <w:rPr>
            <w:rStyle w:val="a4"/>
            <w:color w:val="auto"/>
            <w:u w:val="none"/>
          </w:rPr>
          <w:t xml:space="preserve"> </w:t>
        </w:r>
        <w:proofErr w:type="spellStart"/>
        <w:r w:rsidRPr="00506E72">
          <w:rPr>
            <w:rStyle w:val="a4"/>
            <w:color w:val="auto"/>
            <w:u w:val="none"/>
          </w:rPr>
          <w:t>iнфекцiйних</w:t>
        </w:r>
        <w:proofErr w:type="spellEnd"/>
        <w:r w:rsidRPr="00506E72">
          <w:rPr>
            <w:rStyle w:val="a4"/>
            <w:color w:val="auto"/>
            <w:u w:val="none"/>
          </w:rPr>
          <w:t xml:space="preserve"> хвороб</w:t>
        </w:r>
      </w:hyperlink>
      <w:r w:rsidRPr="00506E72">
        <w:t>».</w:t>
      </w:r>
    </w:p>
    <w:p w:rsidR="00EB0799" w:rsidRPr="00506E72" w:rsidRDefault="00EB0799" w:rsidP="00506E72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E72">
        <w:rPr>
          <w:rFonts w:ascii="Times New Roman" w:hAnsi="Times New Roman" w:cs="Times New Roman"/>
          <w:sz w:val="24"/>
          <w:szCs w:val="24"/>
        </w:rPr>
        <w:t>Закон України від 12.12.1992 р. № 1973-ХІІ «Про протидію поширенню хвороб, зумовлених вірусом імунодефіциту (ВІЛ), та правовий і соціальний захист людей, які живуть з ВІЛ» .</w:t>
      </w:r>
    </w:p>
    <w:p w:rsidR="00EB0799" w:rsidRPr="00506E72" w:rsidRDefault="00EB0799" w:rsidP="00506E72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506E7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Закон України від 04.04.1996 № 124/96-ВР «Про лікарські засоби»</w:t>
        </w:r>
      </w:hyperlink>
      <w:r w:rsidRPr="00506E72">
        <w:rPr>
          <w:rFonts w:ascii="Times New Roman" w:hAnsi="Times New Roman" w:cs="Times New Roman"/>
          <w:sz w:val="24"/>
          <w:szCs w:val="24"/>
        </w:rPr>
        <w:t>.</w:t>
      </w:r>
    </w:p>
    <w:p w:rsidR="00EB0799" w:rsidRPr="00506E72" w:rsidRDefault="00EB0799" w:rsidP="00506E72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506E7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Закон України від 15.02.1995 № 61/95-ВР «Про наркотичні засоби, психотропні речовини і прекурсори»</w:t>
        </w:r>
      </w:hyperlink>
      <w:r w:rsidRPr="00506E72">
        <w:rPr>
          <w:rFonts w:ascii="Times New Roman" w:hAnsi="Times New Roman" w:cs="Times New Roman"/>
          <w:sz w:val="24"/>
          <w:szCs w:val="24"/>
        </w:rPr>
        <w:t>.</w:t>
      </w:r>
    </w:p>
    <w:p w:rsidR="00EB0799" w:rsidRPr="00506E72" w:rsidRDefault="00EB0799" w:rsidP="00506E72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506E7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Закон України від 15.02.1995 № 63/95-ВР «Про заходи протидії незаконному обігу наркотичних засобів, психотропних речовин і прекурсорів та зловживанню ними»</w:t>
        </w:r>
      </w:hyperlink>
      <w:r w:rsidRPr="00506E72">
        <w:rPr>
          <w:rFonts w:ascii="Times New Roman" w:hAnsi="Times New Roman" w:cs="Times New Roman"/>
          <w:sz w:val="24"/>
          <w:szCs w:val="24"/>
        </w:rPr>
        <w:t>.</w:t>
      </w:r>
    </w:p>
    <w:p w:rsidR="00EB0799" w:rsidRPr="00506E72" w:rsidRDefault="00EB0799" w:rsidP="00506E72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E72">
        <w:rPr>
          <w:rFonts w:ascii="Times New Roman" w:hAnsi="Times New Roman" w:cs="Times New Roman"/>
          <w:sz w:val="24"/>
          <w:szCs w:val="24"/>
        </w:rPr>
        <w:t xml:space="preserve">Закон України від 23.12.1997 №771/97-ВР «Про основні принципи та вимоги до безпечності та якості харчових продуктів». </w:t>
      </w:r>
    </w:p>
    <w:p w:rsidR="00EB0799" w:rsidRDefault="00EB0799" w:rsidP="00EB07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799" w:rsidRPr="00787E13" w:rsidRDefault="00EB0799" w:rsidP="00EB0799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E1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Постанови Кабінету Міністрів </w:t>
      </w:r>
      <w:r w:rsidR="00787E13" w:rsidRPr="00787E13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r w:rsidRPr="00787E1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B0799" w:rsidRPr="00A9711B" w:rsidRDefault="00EB0799" w:rsidP="00EB07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від 02.03.2016 р. № 285 «Про затвердження Ліцензійних умов провадження господарської діяльності з медичної практики»</w:t>
      </w:r>
      <w:r w:rsidRPr="00A9711B">
        <w:rPr>
          <w:rFonts w:ascii="Times New Roman" w:hAnsi="Times New Roman" w:cs="Times New Roman"/>
          <w:sz w:val="24"/>
          <w:szCs w:val="24"/>
        </w:rPr>
        <w:t>;</w:t>
      </w:r>
    </w:p>
    <w:p w:rsidR="00EB0799" w:rsidRPr="00A9711B" w:rsidRDefault="00EB0799" w:rsidP="00EB0799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від 06.04.2016 № 282</w:t>
      </w:r>
      <w:r w:rsidRPr="00A9711B">
        <w:rPr>
          <w:rFonts w:ascii="Times New Roman" w:hAnsi="Times New Roman" w:cs="Times New Roman"/>
          <w:sz w:val="24"/>
          <w:szCs w:val="24"/>
        </w:rPr>
        <w:t> «Деякі питання ліцензування господарської діяльності з культивування рослин,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переліку»;</w:t>
      </w:r>
    </w:p>
    <w:p w:rsidR="00EB0799" w:rsidRPr="00787E13" w:rsidRDefault="00EB0799" w:rsidP="00EB0799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 xml:space="preserve">   </w:t>
      </w:r>
      <w:hyperlink r:id="rId11" w:tgtFrame="_blank" w:history="1">
        <w:r w:rsidRPr="00787E1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 від 6 травня 2000 р. № 770 «Про затвердження переліку наркотичних засобів, психотропних речовин і прекурсорів»</w:t>
        </w:r>
      </w:hyperlink>
      <w:r w:rsidRPr="00787E13">
        <w:rPr>
          <w:rFonts w:ascii="Times New Roman" w:hAnsi="Times New Roman" w:cs="Times New Roman"/>
          <w:sz w:val="24"/>
          <w:szCs w:val="24"/>
        </w:rPr>
        <w:t>;</w:t>
      </w:r>
    </w:p>
    <w:p w:rsidR="00EB0799" w:rsidRPr="00A9711B" w:rsidRDefault="00EB0799" w:rsidP="00EB0799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від 03.06.2009 № 589</w:t>
      </w:r>
      <w:r w:rsidRPr="00A9711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9711B">
        <w:rPr>
          <w:rFonts w:ascii="Times New Roman" w:hAnsi="Times New Roman" w:cs="Times New Roman"/>
          <w:sz w:val="24"/>
          <w:szCs w:val="24"/>
        </w:rPr>
        <w:t>«Про затвердження Порядку провадження діяльності, пов'язаної з обігом наркотичних засобів, психотропних речовин і прекурсорів, та контролю за їх обігом»;</w:t>
      </w:r>
    </w:p>
    <w:p w:rsidR="00EB0799" w:rsidRPr="00787E13" w:rsidRDefault="00EB0799" w:rsidP="00EB0799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від 13.05.2013 № 333</w:t>
      </w:r>
      <w:r w:rsidRPr="00A971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A9711B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9711B">
        <w:rPr>
          <w:rFonts w:ascii="Times New Roman" w:hAnsi="Times New Roman" w:cs="Times New Roman"/>
          <w:sz w:val="24"/>
          <w:szCs w:val="24"/>
        </w:rPr>
        <w:t xml:space="preserve">Про затвердження Порядку придбання, перевезення, зберігання, відпуску, використання та знищення наркотичних засобів, психотропних речовин і </w:t>
      </w:r>
      <w:r w:rsidR="00787E13" w:rsidRPr="00A9711B">
        <w:rPr>
          <w:rFonts w:ascii="Times New Roman" w:hAnsi="Times New Roman" w:cs="Times New Roman"/>
          <w:sz w:val="24"/>
          <w:szCs w:val="24"/>
        </w:rPr>
        <w:t>прекурсорів</w:t>
      </w:r>
      <w:r w:rsidRPr="00A9711B">
        <w:rPr>
          <w:rFonts w:ascii="Times New Roman" w:hAnsi="Times New Roman" w:cs="Times New Roman"/>
          <w:sz w:val="24"/>
          <w:szCs w:val="24"/>
        </w:rPr>
        <w:t xml:space="preserve"> у закладах охорони здоров’я»</w:t>
      </w:r>
      <w:r w:rsidR="00787E13">
        <w:rPr>
          <w:rFonts w:ascii="Times New Roman" w:hAnsi="Times New Roman" w:cs="Times New Roman"/>
          <w:sz w:val="24"/>
          <w:szCs w:val="24"/>
        </w:rPr>
        <w:t>;</w:t>
      </w:r>
    </w:p>
    <w:p w:rsidR="00787E13" w:rsidRPr="00787E13" w:rsidRDefault="00787E13" w:rsidP="00787E1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</w:rPr>
      </w:pPr>
      <w:r w:rsidRPr="00787E13">
        <w:rPr>
          <w:sz w:val="24"/>
          <w:szCs w:val="24"/>
        </w:rPr>
        <w:t>від 14.07.2021 р. № 725 «Про затвердження Положення про систему безперервного професійного розвитку медичних та фармацевтичних працівників»</w:t>
      </w:r>
      <w:r>
        <w:rPr>
          <w:sz w:val="24"/>
          <w:szCs w:val="24"/>
        </w:rPr>
        <w:t>.</w:t>
      </w:r>
    </w:p>
    <w:p w:rsidR="00787E13" w:rsidRPr="00A9711B" w:rsidRDefault="00787E13" w:rsidP="00EB079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799" w:rsidRDefault="00EB0799" w:rsidP="00EB079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E13">
        <w:rPr>
          <w:rFonts w:ascii="Times New Roman" w:hAnsi="Times New Roman" w:cs="Times New Roman"/>
          <w:b/>
          <w:bCs/>
          <w:sz w:val="28"/>
          <w:szCs w:val="28"/>
        </w:rPr>
        <w:t>Накази МОЗ України:</w:t>
      </w:r>
    </w:p>
    <w:p w:rsidR="00C470CA" w:rsidRPr="00C470CA" w:rsidRDefault="00C470CA" w:rsidP="00C470C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C470CA">
        <w:rPr>
          <w:sz w:val="24"/>
          <w:szCs w:val="24"/>
        </w:rPr>
        <w:t>№ 752 від 28.09.2012 р. «Про порядок контролю якості медичної допомоги».</w:t>
      </w:r>
    </w:p>
    <w:p w:rsidR="00C470CA" w:rsidRPr="006F666C" w:rsidRDefault="00C470CA" w:rsidP="00C470CA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70CA">
        <w:rPr>
          <w:rFonts w:ascii="Times New Roman" w:hAnsi="Times New Roman" w:cs="Times New Roman"/>
          <w:bCs/>
          <w:color w:val="000000"/>
          <w:sz w:val="24"/>
          <w:szCs w:val="24"/>
        </w:rPr>
        <w:t>№ 751</w:t>
      </w:r>
      <w:r w:rsidRPr="00C470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470CA">
        <w:rPr>
          <w:rFonts w:ascii="Times New Roman" w:hAnsi="Times New Roman" w:cs="Times New Roman"/>
          <w:bCs/>
          <w:sz w:val="24"/>
          <w:szCs w:val="24"/>
        </w:rPr>
        <w:t>від</w:t>
      </w:r>
      <w:r w:rsidRPr="00C470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28.09.2012  «Про створення та впровадження </w:t>
      </w:r>
      <w:proofErr w:type="spellStart"/>
      <w:r w:rsidRPr="00C470CA">
        <w:rPr>
          <w:rFonts w:ascii="Times New Roman" w:hAnsi="Times New Roman" w:cs="Times New Roman"/>
          <w:bCs/>
          <w:color w:val="000000"/>
          <w:sz w:val="24"/>
          <w:szCs w:val="24"/>
        </w:rPr>
        <w:t>медико-технологічних</w:t>
      </w:r>
      <w:proofErr w:type="spellEnd"/>
      <w:r w:rsidRPr="00C470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документів зі стандартизації медичної допомоги в системі Міністерства охорони здоров’я України»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F666C" w:rsidRPr="006F666C" w:rsidRDefault="006F666C" w:rsidP="006F666C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66C">
        <w:rPr>
          <w:rFonts w:ascii="Times New Roman" w:hAnsi="Times New Roman" w:cs="Times New Roman"/>
          <w:sz w:val="24"/>
          <w:szCs w:val="24"/>
        </w:rPr>
        <w:t>№ 142 від 14.03.2011 р. «Про затвердження Стандартів акредитації закладів охорони здоров’я».</w:t>
      </w:r>
    </w:p>
    <w:p w:rsidR="006F666C" w:rsidRDefault="006F666C" w:rsidP="006F666C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6C">
        <w:rPr>
          <w:rFonts w:ascii="Times New Roman" w:hAnsi="Times New Roman" w:cs="Times New Roman"/>
          <w:sz w:val="24"/>
          <w:szCs w:val="24"/>
        </w:rPr>
        <w:t>№ 931 від 29.10.2013 р. «Про удосконалення лікувального харчування та роботи дієтологічної системи в Україні».</w:t>
      </w:r>
    </w:p>
    <w:p w:rsidR="006F666C" w:rsidRPr="00506E72" w:rsidRDefault="006F666C" w:rsidP="00506E72">
      <w:pPr>
        <w:pStyle w:val="a6"/>
        <w:numPr>
          <w:ilvl w:val="0"/>
          <w:numId w:val="6"/>
        </w:numPr>
        <w:shd w:val="clear" w:color="auto" w:fill="FFFFFF"/>
        <w:ind w:right="45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F666C">
        <w:rPr>
          <w:rFonts w:ascii="Times New Roman" w:hAnsi="Times New Roman" w:cs="Times New Roman"/>
          <w:bCs/>
          <w:sz w:val="24"/>
          <w:szCs w:val="24"/>
        </w:rPr>
        <w:t>№ 1393 від 08.09.2025 р. «Про організацію та проведення обов’язкових медичних оглядів працівників певних категорій».</w:t>
      </w:r>
    </w:p>
    <w:p w:rsidR="006F666C" w:rsidRPr="006F666C" w:rsidRDefault="006F666C" w:rsidP="006F66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66C">
        <w:rPr>
          <w:rFonts w:ascii="Times New Roman" w:hAnsi="Times New Roman" w:cs="Times New Roman"/>
          <w:b/>
          <w:sz w:val="26"/>
          <w:szCs w:val="26"/>
        </w:rPr>
        <w:t>Невідкладна медична допомога</w:t>
      </w:r>
    </w:p>
    <w:p w:rsidR="006F666C" w:rsidRDefault="006F666C" w:rsidP="006F666C">
      <w:pPr>
        <w:pStyle w:val="rvps6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№ 441 від 09.03.2022 р. «Про затвердження порядків надання </w:t>
      </w:r>
      <w:proofErr w:type="spellStart"/>
      <w:r>
        <w:t>домедичної</w:t>
      </w:r>
      <w:proofErr w:type="spellEnd"/>
      <w:r>
        <w:t xml:space="preserve"> допомоги особам при невідкладних станах»</w:t>
      </w:r>
    </w:p>
    <w:p w:rsidR="006F666C" w:rsidRPr="006F666C" w:rsidRDefault="006F666C" w:rsidP="006F66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0F6862">
        <w:rPr>
          <w:sz w:val="24"/>
          <w:szCs w:val="24"/>
        </w:rPr>
        <w:t xml:space="preserve"> № 1269 від 05.06.2019 р</w:t>
      </w:r>
      <w:r>
        <w:rPr>
          <w:sz w:val="24"/>
          <w:szCs w:val="24"/>
        </w:rPr>
        <w:t xml:space="preserve">. </w:t>
      </w:r>
      <w:r w:rsidRPr="00C470CA">
        <w:rPr>
          <w:sz w:val="24"/>
          <w:szCs w:val="24"/>
        </w:rPr>
        <w:t>«</w:t>
      </w:r>
      <w:r w:rsidRPr="00C470CA">
        <w:rPr>
          <w:bCs/>
          <w:sz w:val="24"/>
          <w:szCs w:val="24"/>
        </w:rPr>
        <w:t xml:space="preserve">Про затвердження та впровадження </w:t>
      </w:r>
      <w:proofErr w:type="spellStart"/>
      <w:r w:rsidRPr="00C470CA">
        <w:rPr>
          <w:bCs/>
          <w:sz w:val="24"/>
          <w:szCs w:val="24"/>
        </w:rPr>
        <w:t>медико-технологічних</w:t>
      </w:r>
      <w:proofErr w:type="spellEnd"/>
      <w:r w:rsidRPr="00C470CA">
        <w:rPr>
          <w:bCs/>
          <w:sz w:val="24"/>
          <w:szCs w:val="24"/>
        </w:rPr>
        <w:t xml:space="preserve"> документів зі стандартизації екстреної медичної допомоги»</w:t>
      </w:r>
      <w:r w:rsidRPr="000F6862">
        <w:rPr>
          <w:sz w:val="24"/>
          <w:szCs w:val="24"/>
        </w:rPr>
        <w:t xml:space="preserve"> </w:t>
      </w:r>
    </w:p>
    <w:p w:rsidR="006F666C" w:rsidRDefault="006F666C" w:rsidP="006F666C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38C" w:rsidRDefault="0065638C" w:rsidP="006F666C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666C" w:rsidRPr="006F666C" w:rsidRDefault="006F666C" w:rsidP="006F666C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6F666C">
        <w:rPr>
          <w:rFonts w:ascii="Times New Roman" w:hAnsi="Times New Roman" w:cs="Times New Roman"/>
          <w:b/>
          <w:sz w:val="26"/>
          <w:szCs w:val="26"/>
        </w:rPr>
        <w:t>Інфекційний контроль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 xml:space="preserve">№ 1777 від 03.08.2020 р. «Про затвердження Заходів та Засобів щодо попередження інфікування при проведенні догляду за пацієнтами». </w:t>
      </w:r>
    </w:p>
    <w:p w:rsidR="00EB0799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№ 1614 від 03 серпня 2021 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9711B">
        <w:rPr>
          <w:rFonts w:ascii="Times New Roman" w:hAnsi="Times New Roman" w:cs="Times New Roman"/>
          <w:kern w:val="24"/>
          <w:sz w:val="24"/>
          <w:szCs w:val="24"/>
        </w:rPr>
        <w:t xml:space="preserve"> «</w:t>
      </w:r>
      <w:r w:rsidRPr="00A9711B">
        <w:rPr>
          <w:rFonts w:ascii="Times New Roman" w:hAnsi="Times New Roman" w:cs="Times New Roman"/>
          <w:bCs/>
          <w:sz w:val="24"/>
          <w:szCs w:val="24"/>
        </w:rPr>
        <w:t>Про організацію профілактики інфекцій та інфекційного контролю в закладах охорони здоров’я та установах/закладах надання соціальних послуг/соціального захисту населення».</w:t>
      </w:r>
    </w:p>
    <w:p w:rsidR="00C470CA" w:rsidRPr="006F666C" w:rsidRDefault="00C470CA" w:rsidP="006F666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6C">
        <w:rPr>
          <w:rFonts w:ascii="Times New Roman" w:hAnsi="Times New Roman"/>
          <w:bCs/>
          <w:sz w:val="24"/>
          <w:szCs w:val="24"/>
        </w:rPr>
        <w:t>№ 259 від 02.04.2013 р. «</w:t>
      </w:r>
      <w:r w:rsidRPr="006F666C">
        <w:rPr>
          <w:rFonts w:ascii="Times New Roman" w:hAnsi="Times New Roman"/>
          <w:bCs/>
          <w:color w:val="000000"/>
          <w:sz w:val="24"/>
          <w:szCs w:val="24"/>
        </w:rPr>
        <w:t>Про затвердження Державних санітарних норм і правил «Санітарно-протиепідемічні вимоги до закладів охорони здоров'я, що надають первинну медичну (медико-санітарну) допомогу».</w:t>
      </w:r>
    </w:p>
    <w:p w:rsidR="00EB0799" w:rsidRPr="006F666C" w:rsidRDefault="00EB0799" w:rsidP="006F666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66C">
        <w:rPr>
          <w:rFonts w:ascii="Times New Roman" w:hAnsi="Times New Roman" w:cs="Times New Roman"/>
          <w:sz w:val="24"/>
          <w:szCs w:val="24"/>
        </w:rPr>
        <w:t xml:space="preserve">№ 1513 від 23.08.2023 р. «Про затвердження Стандарту медичної допомоги «Раціональне застосування антибактеріальних і </w:t>
      </w:r>
      <w:proofErr w:type="spellStart"/>
      <w:r w:rsidRPr="006F666C">
        <w:rPr>
          <w:rFonts w:ascii="Times New Roman" w:hAnsi="Times New Roman" w:cs="Times New Roman"/>
          <w:sz w:val="24"/>
          <w:szCs w:val="24"/>
        </w:rPr>
        <w:t>антифунгальних</w:t>
      </w:r>
      <w:proofErr w:type="spellEnd"/>
      <w:r w:rsidRPr="006F666C">
        <w:rPr>
          <w:rFonts w:ascii="Times New Roman" w:hAnsi="Times New Roman" w:cs="Times New Roman"/>
          <w:sz w:val="24"/>
          <w:szCs w:val="24"/>
        </w:rPr>
        <w:t xml:space="preserve"> препаратів з лікувальною та профілактичною метою»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 xml:space="preserve">№ 2103 від 16.12.2024 року «Про затвердження Порядку проведення екстреної </w:t>
      </w:r>
      <w:proofErr w:type="spellStart"/>
      <w:r w:rsidRPr="00A9711B">
        <w:rPr>
          <w:rFonts w:ascii="Times New Roman" w:hAnsi="Times New Roman" w:cs="Times New Roman"/>
          <w:sz w:val="24"/>
          <w:szCs w:val="24"/>
        </w:rPr>
        <w:t>постконтактної</w:t>
      </w:r>
      <w:proofErr w:type="spellEnd"/>
      <w:r w:rsidRPr="00A9711B">
        <w:rPr>
          <w:rFonts w:ascii="Times New Roman" w:hAnsi="Times New Roman" w:cs="Times New Roman"/>
          <w:sz w:val="24"/>
          <w:szCs w:val="24"/>
        </w:rPr>
        <w:t xml:space="preserve"> профілактики у працівників, які проводять тестування на ВІЛ або надають медичну допомогу людям, які живуть з ВІЛ, або контактують з кров'ю чи біологічними матеріалами людини, забрудненими ними інструментарієм, обладнанням чи предметами».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№ 415 від 19.08.2005 р.</w:t>
      </w:r>
      <w:r w:rsidRPr="00A97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11B">
        <w:rPr>
          <w:rFonts w:ascii="Times New Roman" w:hAnsi="Times New Roman" w:cs="Times New Roman"/>
          <w:sz w:val="24"/>
          <w:szCs w:val="24"/>
        </w:rPr>
        <w:t>«Про удосконалення добровільного консультування та тестування на ВІЛ-інфекцію» .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№ 148 від 17.03.2015 </w:t>
      </w:r>
      <w:r w:rsidRPr="00A9711B">
        <w:rPr>
          <w:rFonts w:ascii="Times New Roman" w:hAnsi="Times New Roman" w:cs="Times New Roman"/>
          <w:sz w:val="24"/>
          <w:szCs w:val="24"/>
        </w:rPr>
        <w:t xml:space="preserve"> «</w:t>
      </w:r>
      <w:r w:rsidRPr="00A9711B">
        <w:rPr>
          <w:rFonts w:ascii="Times New Roman" w:hAnsi="Times New Roman" w:cs="Times New Roman"/>
          <w:bCs/>
          <w:sz w:val="24"/>
          <w:szCs w:val="24"/>
        </w:rPr>
        <w:t>Про затвердження Порядку підтвердження зв’язку зараження ВІЛ-інфекцією з виконанням працівником своїх професійних обов’язків».</w:t>
      </w:r>
    </w:p>
    <w:p w:rsidR="00EB0799" w:rsidRPr="00A9711B" w:rsidRDefault="00EB0799" w:rsidP="00EB0799">
      <w:pPr>
        <w:pStyle w:val="rvps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A9711B">
        <w:rPr>
          <w:bCs/>
        </w:rPr>
        <w:t>№ 410 від 22.05.2013 </w:t>
      </w:r>
      <w:r w:rsidRPr="00A9711B">
        <w:rPr>
          <w:rStyle w:val="rvts23"/>
          <w:b/>
          <w:bCs/>
        </w:rPr>
        <w:t xml:space="preserve"> </w:t>
      </w:r>
      <w:r w:rsidRPr="00A9711B">
        <w:rPr>
          <w:rStyle w:val="rvts23"/>
          <w:bCs/>
        </w:rPr>
        <w:t xml:space="preserve">«Про затвердження форм облікової документації та звітності стосовно реєстрації випадків контакту осіб з кров'ю чи біологічними матеріалами людини, забрудненими ними інструментарієм, обладнанням чи предметами, проведення </w:t>
      </w:r>
      <w:proofErr w:type="spellStart"/>
      <w:r w:rsidRPr="00A9711B">
        <w:rPr>
          <w:rStyle w:val="rvts23"/>
          <w:bCs/>
        </w:rPr>
        <w:t>постконтактної</w:t>
      </w:r>
      <w:proofErr w:type="spellEnd"/>
      <w:r w:rsidRPr="00A9711B">
        <w:rPr>
          <w:rStyle w:val="rvts23"/>
          <w:bCs/>
        </w:rPr>
        <w:t xml:space="preserve"> профілактики ВІЛ-інфекції та інструкцій щодо їх заповнення».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№ 1827 від 31.10.2024 р. «Про затвердження   Державних санітарних норм та правил «Порядок управління медичними відходами , у тому числі вимоги щодо безпечності для здоров’я людини під час утворення, збирання, зберігання, перевезення, оброблення таких відходів».</w:t>
      </w:r>
    </w:p>
    <w:p w:rsidR="00EB0799" w:rsidRDefault="00EB0799" w:rsidP="00EB079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№</w:t>
      </w:r>
      <w:r w:rsidR="00C470CA">
        <w:rPr>
          <w:rFonts w:ascii="Times New Roman" w:hAnsi="Times New Roman" w:cs="Times New Roman"/>
          <w:sz w:val="24"/>
          <w:szCs w:val="24"/>
        </w:rPr>
        <w:t xml:space="preserve"> </w:t>
      </w:r>
      <w:r w:rsidRPr="00A9711B">
        <w:rPr>
          <w:rFonts w:ascii="Times New Roman" w:hAnsi="Times New Roman" w:cs="Times New Roman"/>
          <w:sz w:val="24"/>
          <w:szCs w:val="24"/>
        </w:rPr>
        <w:t xml:space="preserve">552  від 11.08.2014 « Про затвердження «Державних санітарних норм та правил «Дезінфекція, </w:t>
      </w:r>
      <w:proofErr w:type="spellStart"/>
      <w:r w:rsidRPr="00A9711B">
        <w:rPr>
          <w:rFonts w:ascii="Times New Roman" w:hAnsi="Times New Roman" w:cs="Times New Roman"/>
          <w:sz w:val="24"/>
          <w:szCs w:val="24"/>
        </w:rPr>
        <w:t>передстерилізаційне</w:t>
      </w:r>
      <w:proofErr w:type="spellEnd"/>
      <w:r w:rsidRPr="00A9711B">
        <w:rPr>
          <w:rFonts w:ascii="Times New Roman" w:hAnsi="Times New Roman" w:cs="Times New Roman"/>
          <w:sz w:val="24"/>
          <w:szCs w:val="24"/>
        </w:rPr>
        <w:t xml:space="preserve"> очищення та стерилізація медичних виробів в закладах охорони здоров’я».</w:t>
      </w:r>
    </w:p>
    <w:p w:rsidR="00EB0799" w:rsidRPr="006F666C" w:rsidRDefault="00EB0799" w:rsidP="006F666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66C">
        <w:rPr>
          <w:rFonts w:ascii="Times New Roman" w:hAnsi="Times New Roman" w:cs="Times New Roman"/>
          <w:sz w:val="24"/>
          <w:szCs w:val="24"/>
        </w:rPr>
        <w:t>Наказ МОЗ України № 287 від 01.02.2019 р. «</w:t>
      </w:r>
      <w:r w:rsidRPr="006F666C">
        <w:rPr>
          <w:rFonts w:ascii="Times New Roman" w:hAnsi="Times New Roman" w:cs="Times New Roman"/>
          <w:bCs/>
          <w:sz w:val="24"/>
          <w:szCs w:val="24"/>
        </w:rPr>
        <w:t>Про затвердження Стандарту інфекційного контролю для закладів охорони здоров’я, що надають допомогу хворим на туберкульоз»</w:t>
      </w:r>
    </w:p>
    <w:p w:rsidR="00EB0799" w:rsidRPr="006F666C" w:rsidRDefault="00EB0799" w:rsidP="006F666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6C">
        <w:rPr>
          <w:rFonts w:ascii="Times New Roman" w:hAnsi="Times New Roman" w:cs="Times New Roman"/>
          <w:bCs/>
          <w:sz w:val="24"/>
          <w:szCs w:val="24"/>
        </w:rPr>
        <w:t>№ 882 від 06.05.2021 р.</w:t>
      </w:r>
      <w:r w:rsidRPr="006F666C">
        <w:rPr>
          <w:rFonts w:ascii="Times New Roman" w:hAnsi="Times New Roman" w:cs="Times New Roman"/>
          <w:kern w:val="24"/>
          <w:sz w:val="24"/>
          <w:szCs w:val="24"/>
        </w:rPr>
        <w:t xml:space="preserve"> «</w:t>
      </w:r>
      <w:r w:rsidRPr="006F666C">
        <w:rPr>
          <w:rFonts w:ascii="Times New Roman" w:hAnsi="Times New Roman" w:cs="Times New Roman"/>
          <w:sz w:val="24"/>
          <w:szCs w:val="24"/>
        </w:rPr>
        <w:t>Про затвердження санітарно-протиепідемічних правил і норм використання ультрафіолетового бактерицидного випромінювання для знезараження повітря та дезінфекції поверхонь в приміщеннях закладів охорони здоров’я та установ/закладів надання соціальних послуг/соціального захисту населення».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711B">
        <w:rPr>
          <w:rFonts w:ascii="Times New Roman" w:hAnsi="Times New Roman" w:cs="Times New Roman"/>
          <w:sz w:val="24"/>
          <w:szCs w:val="24"/>
        </w:rPr>
        <w:t xml:space="preserve"> № 785 від 08.05.2025</w:t>
      </w:r>
      <w:r>
        <w:rPr>
          <w:rFonts w:ascii="Times New Roman" w:hAnsi="Times New Roman" w:cs="Times New Roman"/>
          <w:sz w:val="24"/>
          <w:szCs w:val="24"/>
        </w:rPr>
        <w:t xml:space="preserve"> р.</w:t>
      </w:r>
      <w:r w:rsidRPr="00A9711B">
        <w:rPr>
          <w:rFonts w:ascii="Times New Roman" w:hAnsi="Times New Roman" w:cs="Times New Roman"/>
          <w:sz w:val="24"/>
          <w:szCs w:val="24"/>
        </w:rPr>
        <w:t xml:space="preserve"> «</w:t>
      </w:r>
      <w:r w:rsidRPr="00A9711B">
        <w:rPr>
          <w:rFonts w:ascii="Times New Roman" w:hAnsi="Times New Roman" w:cs="Times New Roman"/>
          <w:bCs/>
          <w:sz w:val="24"/>
          <w:szCs w:val="24"/>
        </w:rPr>
        <w:t>Про затвердження Державних санітарних норм та правил зі збору, сортування, транспортування, зберігання, дезінфекції та прання білизни в закладах охорони здоров'я».</w:t>
      </w:r>
    </w:p>
    <w:p w:rsidR="00EB0799" w:rsidRPr="00A9711B" w:rsidRDefault="00EB0799" w:rsidP="00EB0799">
      <w:pPr>
        <w:widowControl w:val="0"/>
        <w:numPr>
          <w:ilvl w:val="0"/>
          <w:numId w:val="4"/>
        </w:numPr>
        <w:tabs>
          <w:tab w:val="left" w:pos="1050"/>
          <w:tab w:val="left" w:pos="1494"/>
          <w:tab w:val="left" w:pos="2795"/>
          <w:tab w:val="right" w:pos="5152"/>
          <w:tab w:val="left" w:pos="5217"/>
          <w:tab w:val="right" w:pos="7656"/>
          <w:tab w:val="right" w:pos="92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№38 від 28.03.94</w:t>
      </w:r>
      <w:r>
        <w:rPr>
          <w:rFonts w:ascii="Times New Roman" w:hAnsi="Times New Roman" w:cs="Times New Roman"/>
          <w:sz w:val="24"/>
          <w:szCs w:val="24"/>
        </w:rPr>
        <w:t xml:space="preserve"> р.</w:t>
      </w:r>
      <w:r w:rsidRPr="00A9711B">
        <w:rPr>
          <w:rFonts w:ascii="Times New Roman" w:hAnsi="Times New Roman" w:cs="Times New Roman"/>
          <w:sz w:val="24"/>
          <w:szCs w:val="24"/>
        </w:rPr>
        <w:t xml:space="preserve"> «Про організацію та проведення заходів по боротьбі з </w:t>
      </w:r>
      <w:proofErr w:type="spellStart"/>
      <w:r w:rsidRPr="00A9711B">
        <w:rPr>
          <w:rFonts w:ascii="Times New Roman" w:hAnsi="Times New Roman" w:cs="Times New Roman"/>
          <w:sz w:val="24"/>
          <w:szCs w:val="24"/>
        </w:rPr>
        <w:t>педикульозом</w:t>
      </w:r>
      <w:proofErr w:type="spellEnd"/>
      <w:r w:rsidRPr="00A9711B">
        <w:rPr>
          <w:rFonts w:ascii="Times New Roman" w:hAnsi="Times New Roman" w:cs="Times New Roman"/>
          <w:sz w:val="24"/>
          <w:szCs w:val="24"/>
        </w:rPr>
        <w:t>».</w:t>
      </w:r>
    </w:p>
    <w:p w:rsidR="00506E72" w:rsidRPr="00506E72" w:rsidRDefault="00EB0799" w:rsidP="00506E7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A9711B">
        <w:rPr>
          <w:sz w:val="24"/>
          <w:szCs w:val="24"/>
        </w:rPr>
        <w:t>№ 905 від 28.12.2015</w:t>
      </w:r>
      <w:r>
        <w:rPr>
          <w:sz w:val="24"/>
          <w:szCs w:val="24"/>
        </w:rPr>
        <w:t xml:space="preserve"> р.</w:t>
      </w:r>
      <w:r w:rsidRPr="00A9711B">
        <w:rPr>
          <w:sz w:val="24"/>
          <w:szCs w:val="24"/>
        </w:rPr>
        <w:t xml:space="preserve"> «Про затвердження критеріїв, за якими визначаються випадки інфекційних та паразитарних захворювань, які підлягають реєстрації». </w:t>
      </w:r>
    </w:p>
    <w:p w:rsidR="00506E72" w:rsidRPr="00BD7BB1" w:rsidRDefault="00506E72" w:rsidP="00506E7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BD7BB1">
        <w:rPr>
          <w:sz w:val="24"/>
          <w:szCs w:val="24"/>
        </w:rPr>
        <w:t xml:space="preserve"> № 595 від 16.09.2011 р. «Про порядок проведення профілактичних щеплень в Україні та контроль якості й обігу медичних імунобіологічних препаратів».</w:t>
      </w:r>
    </w:p>
    <w:p w:rsidR="00EB0799" w:rsidRDefault="00EB0799" w:rsidP="00BD7BB1">
      <w:pPr>
        <w:pStyle w:val="a3"/>
        <w:widowControl w:val="0"/>
        <w:autoSpaceDE w:val="0"/>
        <w:autoSpaceDN w:val="0"/>
        <w:adjustRightInd w:val="0"/>
        <w:ind w:left="720" w:firstLine="0"/>
        <w:rPr>
          <w:color w:val="FF0000"/>
          <w:sz w:val="26"/>
          <w:szCs w:val="26"/>
        </w:rPr>
      </w:pPr>
    </w:p>
    <w:p w:rsidR="00BD7BB1" w:rsidRDefault="00BD7BB1" w:rsidP="00BD7BB1">
      <w:pPr>
        <w:pStyle w:val="a3"/>
        <w:widowControl w:val="0"/>
        <w:autoSpaceDE w:val="0"/>
        <w:autoSpaceDN w:val="0"/>
        <w:adjustRightInd w:val="0"/>
        <w:ind w:left="720" w:firstLine="0"/>
        <w:rPr>
          <w:color w:val="FF0000"/>
          <w:sz w:val="26"/>
          <w:szCs w:val="26"/>
        </w:rPr>
      </w:pPr>
    </w:p>
    <w:p w:rsidR="00BD7BB1" w:rsidRDefault="00BD7BB1" w:rsidP="00BD7BB1">
      <w:pPr>
        <w:pStyle w:val="a3"/>
        <w:widowControl w:val="0"/>
        <w:autoSpaceDE w:val="0"/>
        <w:autoSpaceDN w:val="0"/>
        <w:adjustRightInd w:val="0"/>
        <w:ind w:left="720" w:firstLine="0"/>
        <w:rPr>
          <w:sz w:val="24"/>
          <w:szCs w:val="24"/>
        </w:rPr>
      </w:pPr>
    </w:p>
    <w:p w:rsidR="00BD7BB1" w:rsidRPr="00BD7BB1" w:rsidRDefault="00BD7BB1" w:rsidP="00BD7BB1">
      <w:pPr>
        <w:pStyle w:val="a3"/>
        <w:widowControl w:val="0"/>
        <w:autoSpaceDE w:val="0"/>
        <w:autoSpaceDN w:val="0"/>
        <w:adjustRightInd w:val="0"/>
        <w:ind w:left="720" w:firstLine="0"/>
        <w:rPr>
          <w:sz w:val="24"/>
          <w:szCs w:val="24"/>
        </w:rPr>
      </w:pPr>
    </w:p>
    <w:p w:rsidR="006F666C" w:rsidRDefault="006F666C" w:rsidP="006F66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72" w:rsidRDefault="00506E72" w:rsidP="006F66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72" w:rsidRDefault="00506E72" w:rsidP="006F66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72" w:rsidRDefault="00506E72" w:rsidP="006F66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66C" w:rsidRPr="006F666C" w:rsidRDefault="006F666C" w:rsidP="006F66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66C">
        <w:rPr>
          <w:rFonts w:ascii="Times New Roman" w:hAnsi="Times New Roman" w:cs="Times New Roman"/>
          <w:b/>
          <w:sz w:val="26"/>
          <w:szCs w:val="26"/>
        </w:rPr>
        <w:lastRenderedPageBreak/>
        <w:t>Обіг лікарських засобів , в тому числі наркотичних засобів, психотропних речовин і прекурсорів</w:t>
      </w:r>
    </w:p>
    <w:p w:rsidR="00EB0799" w:rsidRPr="00A9711B" w:rsidRDefault="00EB0799" w:rsidP="00EB0799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№ 584</w:t>
      </w:r>
      <w:r w:rsidRPr="00A9711B">
        <w:rPr>
          <w:rFonts w:ascii="Times New Roman" w:hAnsi="Times New Roman" w:cs="Times New Roman"/>
          <w:sz w:val="24"/>
          <w:szCs w:val="24"/>
        </w:rPr>
        <w:t xml:space="preserve"> від 16.12.2003 р. «Про затвердження Правил зберігання та проведення контролю якості лікарських засобів у лікувально-профілактичних закладах»</w:t>
      </w:r>
      <w:r w:rsidRPr="00A9711B">
        <w:rPr>
          <w:rFonts w:ascii="Times New Roman" w:hAnsi="Times New Roman" w:cs="Times New Roman"/>
          <w:kern w:val="24"/>
          <w:sz w:val="24"/>
          <w:szCs w:val="24"/>
        </w:rPr>
        <w:t xml:space="preserve"> в редакції</w:t>
      </w:r>
      <w:r w:rsidRPr="00A9711B">
        <w:rPr>
          <w:rFonts w:ascii="Times New Roman" w:hAnsi="Times New Roman" w:cs="Times New Roman"/>
          <w:sz w:val="24"/>
          <w:szCs w:val="24"/>
        </w:rPr>
        <w:t xml:space="preserve"> наказу МОЗ України </w:t>
      </w:r>
      <w:r w:rsidRPr="00A9711B">
        <w:rPr>
          <w:rFonts w:ascii="Times New Roman" w:hAnsi="Times New Roman" w:cs="Times New Roman"/>
          <w:bCs/>
          <w:sz w:val="24"/>
          <w:szCs w:val="24"/>
        </w:rPr>
        <w:t>№ 610 від 03.04.2018 р</w:t>
      </w:r>
      <w:r w:rsidRPr="00A971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0799" w:rsidRPr="00EB0799" w:rsidRDefault="00EB0799" w:rsidP="00EB0799">
      <w:pPr>
        <w:pStyle w:val="2"/>
        <w:widowControl w:val="0"/>
        <w:numPr>
          <w:ilvl w:val="0"/>
          <w:numId w:val="4"/>
        </w:numPr>
        <w:autoSpaceDE w:val="0"/>
        <w:autoSpaceDN w:val="0"/>
        <w:rPr>
          <w:sz w:val="24"/>
          <w:szCs w:val="24"/>
          <w:lang w:val="uk-UA"/>
        </w:rPr>
      </w:pPr>
      <w:r w:rsidRPr="00EB0799">
        <w:rPr>
          <w:bCs/>
          <w:sz w:val="24"/>
          <w:szCs w:val="24"/>
          <w:lang w:val="uk-UA"/>
        </w:rPr>
        <w:t>№ 360</w:t>
      </w:r>
      <w:r w:rsidRPr="00EB0799">
        <w:rPr>
          <w:sz w:val="24"/>
          <w:szCs w:val="24"/>
          <w:lang w:val="uk-UA"/>
        </w:rPr>
        <w:t xml:space="preserve"> від 19.07.2005 р. "Про затвердження Правил виписування рецептів та вимог замовлень на лікарські засоби і вироби медичного призначення, Порядку відпуску лікарських засобів і виробі медичного призначення з аптек та їх структурних підрозділів, Інструкції про порядок зберігання, обліку та знищення рецептурних бланків та вимог-замовлень" із змінами та доповненнями.</w:t>
      </w:r>
    </w:p>
    <w:p w:rsidR="00EB0799" w:rsidRPr="00A9711B" w:rsidRDefault="00EB0799" w:rsidP="00EB0799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 xml:space="preserve">№ 587 </w:t>
      </w:r>
      <w:hyperlink r:id="rId12" w:tgtFrame="_blank" w:history="1">
        <w:r w:rsidRPr="00EB079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від 28 лютого 2020 р. </w:t>
        </w:r>
      </w:hyperlink>
      <w:r w:rsidRPr="00EB079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«Про затвердження</w:t>
      </w:r>
      <w:r w:rsidRPr="00A9711B">
        <w:rPr>
          <w:rStyle w:val="v36"/>
          <w:rFonts w:ascii="Times New Roman" w:hAnsi="Times New Roman" w:cs="Times New Roman"/>
          <w:sz w:val="24"/>
          <w:szCs w:val="24"/>
        </w:rPr>
        <w:t xml:space="preserve"> Порядку ведення Реєстру медичних записів, записів про направлення та рецептів в електронній системі охорони здоров’я». </w:t>
      </w:r>
    </w:p>
    <w:p w:rsidR="00EB0799" w:rsidRPr="00A9711B" w:rsidRDefault="00EB0799" w:rsidP="00EB0799">
      <w:pPr>
        <w:pStyle w:val="2"/>
        <w:widowControl w:val="0"/>
        <w:numPr>
          <w:ilvl w:val="0"/>
          <w:numId w:val="4"/>
        </w:numPr>
        <w:autoSpaceDE w:val="0"/>
        <w:autoSpaceDN w:val="0"/>
        <w:rPr>
          <w:sz w:val="24"/>
          <w:szCs w:val="24"/>
        </w:rPr>
      </w:pPr>
      <w:r w:rsidRPr="00A9711B">
        <w:rPr>
          <w:bCs/>
          <w:sz w:val="24"/>
          <w:szCs w:val="24"/>
        </w:rPr>
        <w:t>№ 898</w:t>
      </w:r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від</w:t>
      </w:r>
      <w:proofErr w:type="spellEnd"/>
      <w:r w:rsidRPr="00A9711B">
        <w:rPr>
          <w:sz w:val="24"/>
          <w:szCs w:val="24"/>
        </w:rPr>
        <w:t xml:space="preserve"> 27.12.2006 р</w:t>
      </w:r>
      <w:proofErr w:type="gramStart"/>
      <w:r w:rsidRPr="00A9711B">
        <w:rPr>
          <w:sz w:val="24"/>
          <w:szCs w:val="24"/>
        </w:rPr>
        <w:t>.«</w:t>
      </w:r>
      <w:proofErr w:type="gramEnd"/>
      <w:r w:rsidRPr="00A9711B">
        <w:rPr>
          <w:sz w:val="24"/>
          <w:szCs w:val="24"/>
        </w:rPr>
        <w:t xml:space="preserve">Про </w:t>
      </w:r>
      <w:proofErr w:type="spellStart"/>
      <w:r w:rsidRPr="00A9711B">
        <w:rPr>
          <w:sz w:val="24"/>
          <w:szCs w:val="24"/>
        </w:rPr>
        <w:t>затвердження</w:t>
      </w:r>
      <w:proofErr w:type="spellEnd"/>
      <w:r w:rsidRPr="00A9711B">
        <w:rPr>
          <w:sz w:val="24"/>
          <w:szCs w:val="24"/>
        </w:rPr>
        <w:t xml:space="preserve"> Порядку </w:t>
      </w:r>
      <w:proofErr w:type="spellStart"/>
      <w:r w:rsidRPr="00A9711B">
        <w:rPr>
          <w:sz w:val="24"/>
          <w:szCs w:val="24"/>
        </w:rPr>
        <w:t>здійснення</w:t>
      </w:r>
      <w:proofErr w:type="spellEnd"/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нагляду</w:t>
      </w:r>
      <w:proofErr w:type="spellEnd"/>
      <w:r w:rsidRPr="00A9711B">
        <w:rPr>
          <w:sz w:val="24"/>
          <w:szCs w:val="24"/>
        </w:rPr>
        <w:t xml:space="preserve"> за </w:t>
      </w:r>
      <w:proofErr w:type="spellStart"/>
      <w:r w:rsidRPr="00A9711B">
        <w:rPr>
          <w:sz w:val="24"/>
          <w:szCs w:val="24"/>
        </w:rPr>
        <w:t>побічними</w:t>
      </w:r>
      <w:proofErr w:type="spellEnd"/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реакціями</w:t>
      </w:r>
      <w:proofErr w:type="spellEnd"/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лікарських</w:t>
      </w:r>
      <w:proofErr w:type="spellEnd"/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засобів</w:t>
      </w:r>
      <w:proofErr w:type="spellEnd"/>
      <w:r w:rsidRPr="00A9711B">
        <w:rPr>
          <w:sz w:val="24"/>
          <w:szCs w:val="24"/>
        </w:rPr>
        <w:t xml:space="preserve">, </w:t>
      </w:r>
      <w:proofErr w:type="spellStart"/>
      <w:r w:rsidRPr="00A9711B">
        <w:rPr>
          <w:sz w:val="24"/>
          <w:szCs w:val="24"/>
        </w:rPr>
        <w:t>дозволених</w:t>
      </w:r>
      <w:proofErr w:type="spellEnd"/>
      <w:r w:rsidRPr="00A9711B">
        <w:rPr>
          <w:sz w:val="24"/>
          <w:szCs w:val="24"/>
        </w:rPr>
        <w:t xml:space="preserve"> до </w:t>
      </w:r>
      <w:proofErr w:type="spellStart"/>
      <w:r w:rsidRPr="00A9711B">
        <w:rPr>
          <w:sz w:val="24"/>
          <w:szCs w:val="24"/>
        </w:rPr>
        <w:t>медичного</w:t>
      </w:r>
      <w:proofErr w:type="spellEnd"/>
      <w:r w:rsidRPr="00A9711B">
        <w:rPr>
          <w:sz w:val="24"/>
          <w:szCs w:val="24"/>
        </w:rPr>
        <w:t xml:space="preserve"> </w:t>
      </w:r>
      <w:proofErr w:type="spellStart"/>
      <w:r w:rsidRPr="00A9711B">
        <w:rPr>
          <w:sz w:val="24"/>
          <w:szCs w:val="24"/>
        </w:rPr>
        <w:t>застосування</w:t>
      </w:r>
      <w:proofErr w:type="spellEnd"/>
      <w:r w:rsidRPr="00A9711B">
        <w:rPr>
          <w:sz w:val="24"/>
          <w:szCs w:val="24"/>
        </w:rPr>
        <w:t xml:space="preserve">». </w:t>
      </w:r>
    </w:p>
    <w:p w:rsidR="00EB0799" w:rsidRPr="00EB0799" w:rsidRDefault="00EB0799" w:rsidP="00EB0799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>№ 635</w:t>
      </w:r>
      <w:r w:rsidRPr="00A9711B">
        <w:rPr>
          <w:rFonts w:ascii="Times New Roman" w:hAnsi="Times New Roman" w:cs="Times New Roman"/>
          <w:sz w:val="24"/>
          <w:szCs w:val="24"/>
        </w:rPr>
        <w:t xml:space="preserve">   </w:t>
      </w:r>
      <w:r w:rsidRPr="00A9711B">
        <w:rPr>
          <w:rFonts w:ascii="Times New Roman" w:hAnsi="Times New Roman" w:cs="Times New Roman"/>
          <w:bCs/>
          <w:sz w:val="24"/>
          <w:szCs w:val="24"/>
        </w:rPr>
        <w:t xml:space="preserve">від 09.09.2014 р. </w:t>
      </w:r>
      <w:r w:rsidRPr="00A9711B">
        <w:rPr>
          <w:rFonts w:ascii="Times New Roman" w:hAnsi="Times New Roman" w:cs="Times New Roman"/>
          <w:sz w:val="24"/>
          <w:szCs w:val="24"/>
        </w:rPr>
        <w:t xml:space="preserve">«Про затвердження Методичних рекомендацій ведення обліку лікарських засобів та медичних виробів у закладах охорони здоров'я» в </w:t>
      </w:r>
      <w:r w:rsidRPr="00A9711B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редакції Наказів Міністерства охорони здоров'я </w:t>
      </w:r>
      <w:hyperlink r:id="rId13" w:anchor="n8" w:tgtFrame="_blank" w:history="1">
        <w:r w:rsidRPr="00EB079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№ 15 від 02.01.20</w:t>
        </w:r>
      </w:hyperlink>
      <w:hyperlink r:id="rId14" w:anchor="n8" w:tgtFrame="_blank" w:history="1">
        <w:r w:rsidRPr="00EB079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</w:t>
        </w:r>
      </w:hyperlink>
      <w:r w:rsidRPr="00EB0799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, </w:t>
      </w:r>
      <w:hyperlink r:id="rId15" w:anchor="n11" w:tgtFrame="_blank" w:history="1">
        <w:r w:rsidRPr="00EB079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№ 1428 від 24.06.2019</w:t>
        </w:r>
      </w:hyperlink>
      <w:r w:rsidRPr="00EB0799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р.</w:t>
      </w:r>
    </w:p>
    <w:p w:rsidR="00EB0799" w:rsidRPr="00A9711B" w:rsidRDefault="00EB0799" w:rsidP="00EB0799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bCs/>
          <w:sz w:val="24"/>
          <w:szCs w:val="24"/>
        </w:rPr>
        <w:t xml:space="preserve">№ 494 від 07.08.2015 р. </w:t>
      </w:r>
      <w:r w:rsidRPr="00A9711B">
        <w:rPr>
          <w:rFonts w:ascii="Times New Roman" w:hAnsi="Times New Roman" w:cs="Times New Roman"/>
          <w:sz w:val="24"/>
          <w:szCs w:val="24"/>
        </w:rPr>
        <w:t>«Про деякі питання придбання, перевезення, зберігання, відпуску, використання та знищення наркотичних засобів, психотропних речовин і прекурсорів у закладах охорони здоров’я»;</w:t>
      </w:r>
    </w:p>
    <w:p w:rsidR="00EB0799" w:rsidRPr="00A9711B" w:rsidRDefault="00EB0799" w:rsidP="00EB0799">
      <w:pPr>
        <w:pStyle w:val="rvps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rvts23"/>
          <w:bCs/>
          <w:bdr w:val="none" w:sz="0" w:space="0" w:color="auto" w:frame="1"/>
        </w:rPr>
      </w:pPr>
      <w:r w:rsidRPr="00A9711B">
        <w:rPr>
          <w:rStyle w:val="rvts9"/>
          <w:bCs/>
          <w:bdr w:val="none" w:sz="0" w:space="0" w:color="auto" w:frame="1"/>
        </w:rPr>
        <w:t>№ 242 від 24.04.2015 р.  «</w:t>
      </w:r>
      <w:r w:rsidRPr="00A9711B">
        <w:rPr>
          <w:rStyle w:val="rvts23"/>
          <w:bCs/>
          <w:bdr w:val="none" w:sz="0" w:space="0" w:color="auto" w:frame="1"/>
        </w:rPr>
        <w:t>Про затвердження Правил утилізації та знищення лікарських засобів»</w:t>
      </w:r>
    </w:p>
    <w:p w:rsidR="00EB0799" w:rsidRDefault="00EB0799" w:rsidP="00EB0799">
      <w:pPr>
        <w:pStyle w:val="rvps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A9711B">
        <w:rPr>
          <w:bCs/>
        </w:rPr>
        <w:t>№ 490 від 17.08. 2007 р. «</w:t>
      </w:r>
      <w:r w:rsidRPr="00A9711B">
        <w:t>Про затвердження Переліків отруйних та сильнодіючих лікарських засобів»</w:t>
      </w:r>
      <w:r w:rsidR="006F666C">
        <w:t>.</w:t>
      </w:r>
    </w:p>
    <w:p w:rsidR="00EB0799" w:rsidRPr="006F666C" w:rsidRDefault="00EB0799" w:rsidP="006F666C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66C">
        <w:rPr>
          <w:rFonts w:ascii="Times New Roman" w:hAnsi="Times New Roman" w:cs="Times New Roman"/>
          <w:bCs/>
          <w:sz w:val="24"/>
          <w:szCs w:val="24"/>
          <w:u w:val="single"/>
        </w:rPr>
        <w:t>Наказ МВС України</w:t>
      </w:r>
      <w:r w:rsidRPr="006F666C">
        <w:rPr>
          <w:rFonts w:ascii="Times New Roman" w:hAnsi="Times New Roman" w:cs="Times New Roman"/>
          <w:bCs/>
          <w:sz w:val="24"/>
          <w:szCs w:val="24"/>
        </w:rPr>
        <w:t xml:space="preserve"> від 29.01.2018 р. № 52 «Про затвердження Вимог до об'єктів і приміщень, призначених для здійснення діяльності з обігу наркотичних засобів, психотропних речовин, прекурсорів та зберігання вилучених з незаконного обігу таких засобів і речовин».</w:t>
      </w:r>
    </w:p>
    <w:p w:rsidR="00C87AD2" w:rsidRDefault="00C87AD2"/>
    <w:p w:rsidR="00506E72" w:rsidRDefault="00D95032" w:rsidP="00506E72">
      <w:pPr>
        <w:shd w:val="clear" w:color="auto" w:fill="FFFFFF"/>
        <w:ind w:right="450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506E72">
        <w:rPr>
          <w:rFonts w:ascii="Times New Roman" w:hAnsi="Times New Roman" w:cs="Times New Roman"/>
          <w:b/>
          <w:sz w:val="26"/>
          <w:szCs w:val="26"/>
        </w:rPr>
        <w:t>Безперервний професійний розвиток  та Атестація працівників сфери охорони здоров’я</w:t>
      </w:r>
    </w:p>
    <w:p w:rsidR="005B03DB" w:rsidRPr="00506E72" w:rsidRDefault="00506E72" w:rsidP="00506E72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06E72">
        <w:rPr>
          <w:rFonts w:ascii="Times New Roman" w:hAnsi="Times New Roman" w:cs="Times New Roman"/>
          <w:sz w:val="24"/>
          <w:szCs w:val="24"/>
        </w:rPr>
        <w:t xml:space="preserve">№ 2016 </w:t>
      </w:r>
      <w:r w:rsidR="005B03DB" w:rsidRPr="00506E72">
        <w:rPr>
          <w:rFonts w:ascii="Times New Roman" w:hAnsi="Times New Roman" w:cs="Times New Roman"/>
          <w:sz w:val="24"/>
          <w:szCs w:val="24"/>
        </w:rPr>
        <w:t xml:space="preserve">від 10.11.2022 р. «Про подальше удосконалення системи післядипломної освіти та безперервного професійного розвитку фахівців з фаховою перед вищою, початковим рівнем (короткий цикл) та першим (бакалаврським) рівнем вищої медичної і фармацевтичної освіти та магістрів з </w:t>
      </w:r>
      <w:proofErr w:type="spellStart"/>
      <w:r w:rsidR="005B03DB" w:rsidRPr="00506E72">
        <w:rPr>
          <w:rFonts w:ascii="Times New Roman" w:hAnsi="Times New Roman" w:cs="Times New Roman"/>
          <w:sz w:val="24"/>
          <w:szCs w:val="24"/>
        </w:rPr>
        <w:t>медсестринства</w:t>
      </w:r>
      <w:proofErr w:type="spellEnd"/>
      <w:r w:rsidR="005B03DB" w:rsidRPr="00506E72">
        <w:rPr>
          <w:rFonts w:ascii="Times New Roman" w:hAnsi="Times New Roman" w:cs="Times New Roman"/>
          <w:sz w:val="24"/>
          <w:szCs w:val="24"/>
        </w:rPr>
        <w:t>».</w:t>
      </w:r>
    </w:p>
    <w:p w:rsidR="005B03DB" w:rsidRPr="00506E72" w:rsidRDefault="00506E72" w:rsidP="00506E7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</w:rPr>
      </w:pPr>
      <w:r w:rsidRPr="00506E72">
        <w:rPr>
          <w:sz w:val="24"/>
          <w:szCs w:val="24"/>
        </w:rPr>
        <w:t xml:space="preserve">№ 650 </w:t>
      </w:r>
      <w:r w:rsidR="005B03DB" w:rsidRPr="00506E72">
        <w:rPr>
          <w:sz w:val="24"/>
          <w:szCs w:val="24"/>
        </w:rPr>
        <w:t>від 16.04.2025 р. «Про затвердження Порядку проведення атестації працівників сфери охорони здоров’я та внесення змін до деяких наказів Міністерства охорони здоров’я України».</w:t>
      </w:r>
    </w:p>
    <w:p w:rsidR="00D95032" w:rsidRPr="00506E72" w:rsidRDefault="00506E72" w:rsidP="00506E7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</w:rPr>
      </w:pPr>
      <w:r w:rsidRPr="00506E72">
        <w:rPr>
          <w:sz w:val="24"/>
          <w:szCs w:val="24"/>
        </w:rPr>
        <w:t xml:space="preserve">№ 1065  </w:t>
      </w:r>
      <w:r w:rsidR="00D95032" w:rsidRPr="00506E72">
        <w:rPr>
          <w:sz w:val="24"/>
          <w:szCs w:val="24"/>
        </w:rPr>
        <w:t xml:space="preserve"> від 05.07.2025 р. «Деякі питання підготовки та професійної діяльності за професіями у сфері охорони здоров’я»</w:t>
      </w:r>
    </w:p>
    <w:p w:rsidR="00C87AD2" w:rsidRDefault="00C87AD2"/>
    <w:sectPr w:rsidR="00C87AD2" w:rsidSect="00506E72">
      <w:pgSz w:w="11906" w:h="16838"/>
      <w:pgMar w:top="709" w:right="42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065"/>
    <w:multiLevelType w:val="hybridMultilevel"/>
    <w:tmpl w:val="83C222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D1758"/>
    <w:multiLevelType w:val="hybridMultilevel"/>
    <w:tmpl w:val="9AA427EE"/>
    <w:lvl w:ilvl="0" w:tplc="DD72E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54061"/>
    <w:multiLevelType w:val="hybridMultilevel"/>
    <w:tmpl w:val="3198E6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A75EE"/>
    <w:multiLevelType w:val="hybridMultilevel"/>
    <w:tmpl w:val="1EE230D6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50A3A94"/>
    <w:multiLevelType w:val="hybridMultilevel"/>
    <w:tmpl w:val="3C782E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E4D53"/>
    <w:multiLevelType w:val="hybridMultilevel"/>
    <w:tmpl w:val="3560E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438A5"/>
    <w:multiLevelType w:val="hybridMultilevel"/>
    <w:tmpl w:val="7FF449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596E43"/>
    <w:multiLevelType w:val="hybridMultilevel"/>
    <w:tmpl w:val="B2CCD8E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9F274C"/>
    <w:multiLevelType w:val="hybridMultilevel"/>
    <w:tmpl w:val="A91ABF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D223B"/>
    <w:multiLevelType w:val="hybridMultilevel"/>
    <w:tmpl w:val="D65406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D3FE6"/>
    <w:multiLevelType w:val="hybridMultilevel"/>
    <w:tmpl w:val="2B76C9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4D7580"/>
    <w:multiLevelType w:val="hybridMultilevel"/>
    <w:tmpl w:val="1264E8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11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C1A9B"/>
    <w:rsid w:val="001575CE"/>
    <w:rsid w:val="002F54BE"/>
    <w:rsid w:val="00506E72"/>
    <w:rsid w:val="005B03DB"/>
    <w:rsid w:val="0065638C"/>
    <w:rsid w:val="006F666C"/>
    <w:rsid w:val="00787E13"/>
    <w:rsid w:val="00B95E3D"/>
    <w:rsid w:val="00BD1001"/>
    <w:rsid w:val="00BD7BB1"/>
    <w:rsid w:val="00C470CA"/>
    <w:rsid w:val="00C87AD2"/>
    <w:rsid w:val="00D95032"/>
    <w:rsid w:val="00DC1A9B"/>
    <w:rsid w:val="00EB0799"/>
    <w:rsid w:val="00F1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3D"/>
  </w:style>
  <w:style w:type="paragraph" w:styleId="3">
    <w:name w:val="heading 3"/>
    <w:basedOn w:val="a"/>
    <w:link w:val="30"/>
    <w:qFormat/>
    <w:rsid w:val="00BD1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C87AD2"/>
    <w:rPr>
      <w:rFonts w:cs="Times New Roman"/>
    </w:rPr>
  </w:style>
  <w:style w:type="character" w:customStyle="1" w:styleId="rvts9">
    <w:name w:val="rvts9"/>
    <w:basedOn w:val="a0"/>
    <w:rsid w:val="00C87AD2"/>
  </w:style>
  <w:style w:type="paragraph" w:customStyle="1" w:styleId="rvps6">
    <w:name w:val="rvps6"/>
    <w:basedOn w:val="a"/>
    <w:rsid w:val="00C8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Мой стиль"/>
    <w:basedOn w:val="a"/>
    <w:rsid w:val="00C87AD2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1575CE"/>
    <w:rPr>
      <w:color w:val="0000FF"/>
      <w:u w:val="single"/>
    </w:rPr>
  </w:style>
  <w:style w:type="paragraph" w:styleId="a5">
    <w:name w:val="Normal (Web)"/>
    <w:aliases w:val="Normal (Web) Char,webb"/>
    <w:basedOn w:val="a"/>
    <w:uiPriority w:val="99"/>
    <w:qFormat/>
    <w:rsid w:val="00BD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BD10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BD100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BD100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D100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7">
    <w:name w:val="Strong"/>
    <w:basedOn w:val="a0"/>
    <w:uiPriority w:val="22"/>
    <w:qFormat/>
    <w:rsid w:val="00EB0799"/>
    <w:rPr>
      <w:b/>
      <w:bCs/>
    </w:rPr>
  </w:style>
  <w:style w:type="paragraph" w:customStyle="1" w:styleId="rvps2">
    <w:name w:val="rvps2"/>
    <w:basedOn w:val="a"/>
    <w:rsid w:val="00EB07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vts46">
    <w:name w:val="rvts46"/>
    <w:basedOn w:val="a0"/>
    <w:rsid w:val="00EB0799"/>
  </w:style>
  <w:style w:type="character" w:customStyle="1" w:styleId="v36">
    <w:name w:val="v36"/>
    <w:rsid w:val="00EB0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1.rada.gov.ua/laws/show/123/96-%D0%B2%D1%80" TargetMode="External"/><Relationship Id="rId13" Type="http://schemas.openxmlformats.org/officeDocument/2006/relationships/hyperlink" Target="https://zakon.rada.gov.ua/rada/show/v0015282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qdpro.com.ua/qdw/php/common/disarchieve/getdoc.php?isnvalue=15020" TargetMode="External"/><Relationship Id="rId12" Type="http://schemas.openxmlformats.org/officeDocument/2006/relationships/hyperlink" Target="https://www.apteka.ua/article/5386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qdpro.com.ua/qdw/php/common/disarchieve/getdoc.php?isnvalue=1253" TargetMode="External"/><Relationship Id="rId11" Type="http://schemas.openxmlformats.org/officeDocument/2006/relationships/hyperlink" Target="http://zakon2.rada.gov.ua/laws/show/770-2000-%D0%BF" TargetMode="External"/><Relationship Id="rId5" Type="http://schemas.openxmlformats.org/officeDocument/2006/relationships/hyperlink" Target="https://zakon.rada.gov.ua/laws/show/2802-12" TargetMode="External"/><Relationship Id="rId15" Type="http://schemas.openxmlformats.org/officeDocument/2006/relationships/hyperlink" Target="https://zakon.rada.gov.ua/rada/show/v1428282-19" TargetMode="External"/><Relationship Id="rId10" Type="http://schemas.openxmlformats.org/officeDocument/2006/relationships/hyperlink" Target="http://zakon4.rada.gov.ua/laws/show/62/95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1.rada.gov.ua/laws/show/60/95-%D0%B2%D1%80" TargetMode="External"/><Relationship Id="rId14" Type="http://schemas.openxmlformats.org/officeDocument/2006/relationships/hyperlink" Target="https://zakon.rada.gov.ua/rada/show/v001528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6205</Words>
  <Characters>3537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</dc:creator>
  <cp:keywords/>
  <dc:description/>
  <cp:lastModifiedBy>лікар</cp:lastModifiedBy>
  <cp:revision>5</cp:revision>
  <dcterms:created xsi:type="dcterms:W3CDTF">2026-02-08T09:06:00Z</dcterms:created>
  <dcterms:modified xsi:type="dcterms:W3CDTF">2026-05-02T11:25:00Z</dcterms:modified>
</cp:coreProperties>
</file>